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55" w:rsidRDefault="00991B55" w:rsidP="00991B55">
      <w:pPr>
        <w:pStyle w:val="Title"/>
      </w:pPr>
      <w:r>
        <w:t>2. 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B55" w:rsidRDefault="00991B55" w:rsidP="00991B55">
      <w:pPr>
        <w:ind w:left="7080"/>
        <w:rPr>
          <w:sz w:val="20"/>
          <w:szCs w:val="20"/>
        </w:rPr>
      </w:pPr>
      <w:r>
        <w:rPr>
          <w:sz w:val="20"/>
          <w:szCs w:val="20"/>
        </w:rPr>
        <w:t>Bad Kissingen, 8.8.2019</w:t>
      </w:r>
    </w:p>
    <w:p w:rsidR="00991B55" w:rsidRDefault="00991B55" w:rsidP="00991B55">
      <w:pPr>
        <w:rPr>
          <w:i/>
        </w:rPr>
      </w:pPr>
      <w:r>
        <w:rPr>
          <w:i/>
        </w:rPr>
        <w:t>Nagewaza</w:t>
      </w:r>
    </w:p>
    <w:p w:rsidR="00991B55" w:rsidRDefault="00991B55" w:rsidP="00991B55">
      <w:r>
        <w:t>9.-16. Form</w:t>
      </w:r>
      <w:r>
        <w:tab/>
        <w:t>Iriminage</w:t>
      </w:r>
      <w:r>
        <w:br/>
        <w:t>9. Form</w:t>
      </w:r>
      <w:r>
        <w:tab/>
      </w:r>
      <w:r>
        <w:tab/>
        <w:t>Iriminage, verschiedene</w:t>
      </w:r>
      <w:r>
        <w:br/>
        <w:t>9. Form</w:t>
      </w:r>
      <w:r>
        <w:tab/>
      </w:r>
      <w:r>
        <w:tab/>
        <w:t>Kotegaeshi, verschiedene</w:t>
      </w:r>
      <w:r>
        <w:br/>
        <w:t>10. Form</w:t>
      </w:r>
      <w:r>
        <w:tab/>
        <w:t>Kotegaeshi, verschiedene</w:t>
      </w:r>
      <w:r>
        <w:br/>
      </w:r>
      <w:r w:rsidRPr="00991B55">
        <w:t xml:space="preserve">10. </w:t>
      </w:r>
      <w:r w:rsidRPr="007A19FB">
        <w:rPr>
          <w:lang w:val="en-US"/>
        </w:rPr>
        <w:t>Form</w:t>
      </w:r>
      <w:r w:rsidRPr="007A19FB">
        <w:rPr>
          <w:lang w:val="en-US"/>
        </w:rPr>
        <w:tab/>
      </w:r>
      <w:proofErr w:type="spellStart"/>
      <w:r w:rsidRPr="007A19FB">
        <w:rPr>
          <w:lang w:val="en-US"/>
        </w:rPr>
        <w:t>Shihōnage</w:t>
      </w:r>
      <w:proofErr w:type="spellEnd"/>
      <w:r w:rsidRPr="007A19FB">
        <w:rPr>
          <w:lang w:val="en-US"/>
        </w:rPr>
        <w:t xml:space="preserve"> </w:t>
      </w:r>
      <w:proofErr w:type="spellStart"/>
      <w:r w:rsidRPr="007A19FB">
        <w:rPr>
          <w:lang w:val="en-US"/>
        </w:rPr>
        <w:t>omote</w:t>
      </w:r>
      <w:proofErr w:type="spellEnd"/>
      <w:r w:rsidRPr="007A19FB">
        <w:rPr>
          <w:lang w:val="en-US"/>
        </w:rPr>
        <w:t xml:space="preserve"> &amp; </w:t>
      </w:r>
      <w:proofErr w:type="spellStart"/>
      <w:r w:rsidRPr="007A19FB">
        <w:rPr>
          <w:lang w:val="en-US"/>
        </w:rPr>
        <w:t>ura-waza</w:t>
      </w:r>
      <w:proofErr w:type="spellEnd"/>
      <w:r w:rsidRPr="007A19FB">
        <w:rPr>
          <w:lang w:val="en-US"/>
        </w:rPr>
        <w:br/>
        <w:t>13. Form</w:t>
      </w:r>
      <w:r w:rsidRPr="007A19FB">
        <w:rPr>
          <w:lang w:val="en-US"/>
        </w:rPr>
        <w:tab/>
      </w:r>
      <w:proofErr w:type="spellStart"/>
      <w:r w:rsidRPr="007A19FB">
        <w:rPr>
          <w:lang w:val="en-US"/>
        </w:rPr>
        <w:t>Shihōnage</w:t>
      </w:r>
      <w:proofErr w:type="spellEnd"/>
      <w:r w:rsidRPr="007A19FB">
        <w:rPr>
          <w:lang w:val="en-US"/>
        </w:rPr>
        <w:t xml:space="preserve"> </w:t>
      </w:r>
      <w:proofErr w:type="spellStart"/>
      <w:r w:rsidRPr="007A19FB">
        <w:rPr>
          <w:lang w:val="en-US"/>
        </w:rPr>
        <w:t>omote</w:t>
      </w:r>
      <w:proofErr w:type="spellEnd"/>
      <w:r w:rsidRPr="007A19FB">
        <w:rPr>
          <w:lang w:val="en-US"/>
        </w:rPr>
        <w:t xml:space="preserve"> &amp;</w:t>
      </w:r>
      <w:proofErr w:type="spellStart"/>
      <w:r w:rsidRPr="007A19FB">
        <w:rPr>
          <w:lang w:val="en-US"/>
        </w:rPr>
        <w:t>ura-waza</w:t>
      </w:r>
      <w:proofErr w:type="spellEnd"/>
      <w:r w:rsidRPr="007A19FB">
        <w:rPr>
          <w:lang w:val="en-US"/>
        </w:rPr>
        <w:br/>
        <w:t xml:space="preserve">13. </w:t>
      </w:r>
      <w:r>
        <w:t>Form</w:t>
      </w:r>
      <w:r>
        <w:tab/>
        <w:t>Kaitennage, verschiedene</w:t>
      </w:r>
      <w:r>
        <w:br/>
        <w:t>10. Form</w:t>
      </w:r>
      <w:r>
        <w:tab/>
        <w:t>Kaitennage, verschiedene</w:t>
      </w:r>
      <w:r>
        <w:br/>
        <w:t>10. Form</w:t>
      </w:r>
      <w:r>
        <w:tab/>
        <w:t>Tenchinage omote &amp; ura-waza</w:t>
      </w:r>
    </w:p>
    <w:p w:rsidR="00991B55" w:rsidRPr="007A19FB" w:rsidRDefault="00991B55" w:rsidP="00991B55">
      <w:pPr>
        <w:rPr>
          <w:i/>
          <w:lang w:val="en-US"/>
        </w:rPr>
      </w:pPr>
      <w:proofErr w:type="spellStart"/>
      <w:r w:rsidRPr="007A19FB">
        <w:rPr>
          <w:i/>
          <w:lang w:val="en-US"/>
        </w:rPr>
        <w:t>Osaewaza</w:t>
      </w:r>
      <w:proofErr w:type="spellEnd"/>
    </w:p>
    <w:p w:rsidR="00991B55" w:rsidRPr="00991B55" w:rsidRDefault="00991B55" w:rsidP="00991B55">
      <w:pPr>
        <w:rPr>
          <w:lang w:val="en-US"/>
        </w:rPr>
      </w:pPr>
      <w:r>
        <w:rPr>
          <w:lang w:val="en-US"/>
        </w:rPr>
        <w:t>9. Form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Ikkyō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omote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ura-waza</w:t>
      </w:r>
      <w:proofErr w:type="spellEnd"/>
      <w:r>
        <w:rPr>
          <w:lang w:val="en-US"/>
        </w:rPr>
        <w:br/>
        <w:t>10. Form</w:t>
      </w:r>
      <w:r>
        <w:rPr>
          <w:lang w:val="en-US"/>
        </w:rPr>
        <w:tab/>
      </w:r>
      <w:proofErr w:type="spellStart"/>
      <w:r>
        <w:rPr>
          <w:lang w:val="en-US"/>
        </w:rPr>
        <w:t>Nikyō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omote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ura-waza</w:t>
      </w:r>
      <w:proofErr w:type="spellEnd"/>
      <w:r>
        <w:rPr>
          <w:lang w:val="en-US"/>
        </w:rPr>
        <w:br/>
      </w:r>
      <w:r w:rsidRPr="00991B55">
        <w:rPr>
          <w:lang w:val="en-US"/>
        </w:rPr>
        <w:t>13. Form</w:t>
      </w:r>
      <w:r w:rsidRPr="00991B55">
        <w:rPr>
          <w:lang w:val="en-US"/>
        </w:rPr>
        <w:tab/>
      </w:r>
      <w:proofErr w:type="spellStart"/>
      <w:r w:rsidRPr="00991B55">
        <w:rPr>
          <w:lang w:val="en-US"/>
        </w:rPr>
        <w:t>Sankyō</w:t>
      </w:r>
      <w:proofErr w:type="spellEnd"/>
      <w:r w:rsidRPr="00991B55">
        <w:rPr>
          <w:lang w:val="en-US"/>
        </w:rPr>
        <w:t xml:space="preserve"> </w:t>
      </w:r>
      <w:proofErr w:type="spellStart"/>
      <w:r w:rsidRPr="00991B55">
        <w:rPr>
          <w:lang w:val="en-US"/>
        </w:rPr>
        <w:t>omote</w:t>
      </w:r>
      <w:proofErr w:type="spellEnd"/>
      <w:r w:rsidRPr="00991B55">
        <w:rPr>
          <w:lang w:val="en-US"/>
        </w:rPr>
        <w:t xml:space="preserve"> &amp; </w:t>
      </w:r>
      <w:proofErr w:type="spellStart"/>
      <w:r w:rsidRPr="00991B55">
        <w:rPr>
          <w:lang w:val="en-US"/>
        </w:rPr>
        <w:t>ura-waza</w:t>
      </w:r>
      <w:proofErr w:type="spellEnd"/>
      <w:r w:rsidRPr="00991B55">
        <w:rPr>
          <w:lang w:val="en-US"/>
        </w:rPr>
        <w:br/>
        <w:t>10. Form</w:t>
      </w:r>
      <w:r w:rsidRPr="00991B55">
        <w:rPr>
          <w:lang w:val="en-US"/>
        </w:rPr>
        <w:tab/>
      </w:r>
      <w:proofErr w:type="spellStart"/>
      <w:r w:rsidRPr="00991B55">
        <w:rPr>
          <w:lang w:val="en-US"/>
        </w:rPr>
        <w:t>Yonkyō</w:t>
      </w:r>
      <w:proofErr w:type="spellEnd"/>
      <w:r w:rsidRPr="00991B55">
        <w:rPr>
          <w:lang w:val="en-US"/>
        </w:rPr>
        <w:t xml:space="preserve"> </w:t>
      </w:r>
      <w:proofErr w:type="spellStart"/>
      <w:r w:rsidRPr="00991B55">
        <w:rPr>
          <w:lang w:val="en-US"/>
        </w:rPr>
        <w:t>omote</w:t>
      </w:r>
      <w:proofErr w:type="spellEnd"/>
      <w:r w:rsidRPr="00991B55">
        <w:rPr>
          <w:lang w:val="en-US"/>
        </w:rPr>
        <w:t xml:space="preserve"> &amp; </w:t>
      </w:r>
      <w:proofErr w:type="spellStart"/>
      <w:r w:rsidRPr="00991B55">
        <w:rPr>
          <w:lang w:val="en-US"/>
        </w:rPr>
        <w:t>ura-waza</w:t>
      </w:r>
      <w:proofErr w:type="spellEnd"/>
    </w:p>
    <w:p w:rsidR="00991B55" w:rsidRPr="00991B55" w:rsidRDefault="00991B55" w:rsidP="00991B55">
      <w:pPr>
        <w:rPr>
          <w:i/>
          <w:lang w:val="en-US"/>
        </w:rPr>
      </w:pPr>
      <w:proofErr w:type="spellStart"/>
      <w:r w:rsidRPr="00991B55">
        <w:rPr>
          <w:i/>
          <w:lang w:val="en-US"/>
        </w:rPr>
        <w:t>Suwariwaza</w:t>
      </w:r>
      <w:proofErr w:type="spellEnd"/>
    </w:p>
    <w:p w:rsidR="00991B55" w:rsidRPr="00991B55" w:rsidRDefault="00991B55" w:rsidP="00991B55">
      <w:r w:rsidRPr="007A19FB">
        <w:rPr>
          <w:lang w:val="en-US"/>
        </w:rPr>
        <w:t>5. Form</w:t>
      </w:r>
      <w:r w:rsidRPr="007A19FB">
        <w:rPr>
          <w:lang w:val="en-US"/>
        </w:rPr>
        <w:tab/>
      </w:r>
      <w:r w:rsidRPr="007A19FB">
        <w:rPr>
          <w:lang w:val="en-US"/>
        </w:rPr>
        <w:tab/>
      </w:r>
      <w:proofErr w:type="spellStart"/>
      <w:r w:rsidRPr="007A19FB">
        <w:rPr>
          <w:lang w:val="en-US"/>
        </w:rPr>
        <w:t>Ikkyō</w:t>
      </w:r>
      <w:proofErr w:type="spellEnd"/>
      <w:r w:rsidRPr="007A19FB">
        <w:rPr>
          <w:lang w:val="en-US"/>
        </w:rPr>
        <w:t xml:space="preserve"> </w:t>
      </w:r>
      <w:proofErr w:type="spellStart"/>
      <w:r w:rsidRPr="007A19FB">
        <w:rPr>
          <w:lang w:val="en-US"/>
        </w:rPr>
        <w:t>omote</w:t>
      </w:r>
      <w:proofErr w:type="spellEnd"/>
      <w:r w:rsidRPr="007A19FB">
        <w:rPr>
          <w:lang w:val="en-US"/>
        </w:rPr>
        <w:t xml:space="preserve"> &amp; </w:t>
      </w:r>
      <w:proofErr w:type="spellStart"/>
      <w:r w:rsidRPr="007A19FB">
        <w:rPr>
          <w:lang w:val="en-US"/>
        </w:rPr>
        <w:t>ura-waza</w:t>
      </w:r>
      <w:proofErr w:type="spellEnd"/>
      <w:r w:rsidRPr="007A19FB">
        <w:rPr>
          <w:lang w:val="en-US"/>
        </w:rPr>
        <w:br/>
        <w:t xml:space="preserve">6. </w:t>
      </w:r>
      <w:r w:rsidRPr="00991B55">
        <w:t>Form</w:t>
      </w:r>
      <w:r w:rsidRPr="00991B55">
        <w:tab/>
      </w:r>
      <w:r w:rsidRPr="00991B55">
        <w:tab/>
        <w:t>Technik frei</w:t>
      </w:r>
    </w:p>
    <w:p w:rsidR="00991B55" w:rsidRPr="00991B55" w:rsidRDefault="00991B55" w:rsidP="00991B55">
      <w:pPr>
        <w:rPr>
          <w:i/>
        </w:rPr>
      </w:pPr>
      <w:r w:rsidRPr="00991B55">
        <w:rPr>
          <w:i/>
        </w:rPr>
        <w:t>Hanmihantachiwaza</w:t>
      </w:r>
    </w:p>
    <w:p w:rsidR="00991B55" w:rsidRDefault="00991B55" w:rsidP="00991B55">
      <w:r>
        <w:t>2. Form</w:t>
      </w:r>
      <w:r>
        <w:tab/>
      </w:r>
      <w:r>
        <w:tab/>
        <w:t>Technik frei</w:t>
      </w:r>
      <w:r>
        <w:br/>
        <w:t>5. Form</w:t>
      </w:r>
      <w:r>
        <w:tab/>
      </w:r>
      <w:r>
        <w:tab/>
        <w:t>Technik frei</w:t>
      </w:r>
    </w:p>
    <w:p w:rsidR="00991B55" w:rsidRPr="00991B55" w:rsidRDefault="00991B55" w:rsidP="00991B55">
      <w:pPr>
        <w:rPr>
          <w:i/>
        </w:rPr>
      </w:pPr>
      <w:r w:rsidRPr="00991B55">
        <w:rPr>
          <w:i/>
        </w:rPr>
        <w:t>Tachidori</w:t>
      </w:r>
    </w:p>
    <w:p w:rsidR="00991B55" w:rsidRDefault="00991B55" w:rsidP="00991B55">
      <w:r w:rsidRPr="00991B55">
        <w:t>5. Form</w:t>
      </w:r>
      <w:r w:rsidRPr="00991B55">
        <w:tab/>
      </w:r>
      <w:r w:rsidRPr="00991B55">
        <w:tab/>
        <w:t>Technik frei, Schwert abnehmen</w:t>
      </w:r>
      <w:r w:rsidRPr="00991B55">
        <w:br/>
        <w:t>K</w:t>
      </w:r>
      <w:r>
        <w:t>i musubi no tachi</w:t>
      </w:r>
      <w:r>
        <w:br/>
        <w:t>Kumitachi 1 – 6</w:t>
      </w:r>
    </w:p>
    <w:p w:rsidR="00991B55" w:rsidRDefault="00991B55" w:rsidP="00991B55">
      <w:pPr>
        <w:rPr>
          <w:i/>
        </w:rPr>
      </w:pPr>
      <w:r>
        <w:rPr>
          <w:i/>
        </w:rPr>
        <w:t>Taninzūwaza</w:t>
      </w:r>
    </w:p>
    <w:p w:rsidR="00991B55" w:rsidRDefault="00991B55" w:rsidP="00991B55">
      <w:r>
        <w:t>Randori mit drei Uke</w:t>
      </w:r>
      <w:bookmarkStart w:id="0" w:name="_GoBack"/>
      <w:bookmarkEnd w:id="0"/>
    </w:p>
    <w:p w:rsidR="008F00A9" w:rsidRDefault="008F00A9"/>
    <w:sectPr w:rsidR="008F0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55"/>
    <w:rsid w:val="007A19FB"/>
    <w:rsid w:val="008F00A9"/>
    <w:rsid w:val="009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55"/>
    <w:pPr>
      <w:spacing w:after="160" w:line="256" w:lineRule="auto"/>
    </w:pPr>
    <w:rPr>
      <w:rFonts w:eastAsiaTheme="minorHAnsi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B55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55"/>
    <w:pPr>
      <w:spacing w:after="160" w:line="256" w:lineRule="auto"/>
    </w:pPr>
    <w:rPr>
      <w:rFonts w:eastAsiaTheme="minorHAnsi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B55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Hengst</dc:creator>
  <cp:lastModifiedBy>Gregor Hengst</cp:lastModifiedBy>
  <cp:revision>2</cp:revision>
  <dcterms:created xsi:type="dcterms:W3CDTF">2019-11-08T21:21:00Z</dcterms:created>
  <dcterms:modified xsi:type="dcterms:W3CDTF">2019-11-08T21:26:00Z</dcterms:modified>
</cp:coreProperties>
</file>